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39014457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8B3ADC">
        <w:rPr>
          <w:b/>
          <w:sz w:val="36"/>
          <w:szCs w:val="36"/>
        </w:rPr>
        <w:t xml:space="preserve"> 30</w:t>
      </w:r>
    </w:p>
    <w:p w:rsidR="008B3ADC" w:rsidRPr="008B3ADC" w:rsidRDefault="008B3ADC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8B3ADC">
        <w:rPr>
          <w:b/>
          <w:szCs w:val="28"/>
        </w:rPr>
        <w:t>23 лютого 2023 року</w:t>
      </w:r>
    </w:p>
    <w:bookmarkEnd w:id="0"/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D777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Дарії КАНЦІР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D7777D">
        <w:rPr>
          <w:rFonts w:ascii="Times New Roman" w:hAnsi="Times New Roman" w:cs="Times New Roman"/>
          <w:sz w:val="28"/>
          <w:szCs w:val="28"/>
        </w:rPr>
        <w:t>Кодлобая</w:t>
      </w:r>
      <w:proofErr w:type="spellEnd"/>
      <w:r w:rsidR="00D7777D">
        <w:rPr>
          <w:rFonts w:ascii="Times New Roman" w:hAnsi="Times New Roman" w:cs="Times New Roman"/>
          <w:sz w:val="28"/>
          <w:szCs w:val="28"/>
        </w:rPr>
        <w:t xml:space="preserve"> В.М</w:t>
      </w:r>
      <w:r w:rsidR="00EB4913" w:rsidRPr="009B7C6D">
        <w:rPr>
          <w:rFonts w:ascii="Times New Roman" w:hAnsi="Times New Roman" w:cs="Times New Roman"/>
          <w:sz w:val="28"/>
          <w:szCs w:val="28"/>
        </w:rPr>
        <w:t>.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D7777D">
        <w:rPr>
          <w:rFonts w:ascii="Times New Roman" w:hAnsi="Times New Roman" w:cs="Times New Roman"/>
          <w:sz w:val="28"/>
          <w:szCs w:val="28"/>
        </w:rPr>
        <w:t>тіткою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777D">
        <w:rPr>
          <w:rFonts w:ascii="Times New Roman" w:hAnsi="Times New Roman" w:cs="Times New Roman"/>
          <w:sz w:val="28"/>
          <w:szCs w:val="28"/>
        </w:rPr>
        <w:t>Канцір</w:t>
      </w:r>
      <w:proofErr w:type="spellEnd"/>
      <w:r w:rsidR="00D7777D">
        <w:rPr>
          <w:rFonts w:ascii="Times New Roman" w:hAnsi="Times New Roman" w:cs="Times New Roman"/>
          <w:sz w:val="28"/>
          <w:szCs w:val="28"/>
        </w:rPr>
        <w:t xml:space="preserve"> Д.М</w:t>
      </w:r>
      <w:r w:rsidR="00EB4913" w:rsidRPr="009B7C6D">
        <w:rPr>
          <w:rFonts w:ascii="Times New Roman" w:hAnsi="Times New Roman" w:cs="Times New Roman"/>
          <w:sz w:val="28"/>
          <w:szCs w:val="28"/>
        </w:rPr>
        <w:t>.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9B3B52" w:rsidRPr="009B7C6D">
        <w:rPr>
          <w:rFonts w:ascii="Times New Roman" w:hAnsi="Times New Roman" w:cs="Times New Roman"/>
          <w:sz w:val="28"/>
          <w:szCs w:val="28"/>
        </w:rPr>
        <w:t>19</w:t>
      </w:r>
      <w:r w:rsidR="00D7777D">
        <w:rPr>
          <w:rFonts w:ascii="Times New Roman" w:hAnsi="Times New Roman" w:cs="Times New Roman"/>
          <w:sz w:val="28"/>
          <w:szCs w:val="28"/>
        </w:rPr>
        <w:t>63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9B7C6D">
        <w:rPr>
          <w:rFonts w:ascii="Times New Roman" w:hAnsi="Times New Roman" w:cs="Times New Roman"/>
          <w:sz w:val="28"/>
          <w:szCs w:val="28"/>
        </w:rPr>
        <w:t>,</w:t>
      </w:r>
      <w:r w:rsidR="00850C3D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беручи до  уваги 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рішення Городоцького районного суду Львівської області від </w:t>
      </w:r>
      <w:r w:rsidR="00D7777D">
        <w:rPr>
          <w:rFonts w:ascii="Times New Roman" w:hAnsi="Times New Roman" w:cs="Times New Roman"/>
          <w:sz w:val="28"/>
          <w:szCs w:val="28"/>
        </w:rPr>
        <w:t>23</w:t>
      </w:r>
      <w:r w:rsidR="009B7C6D" w:rsidRPr="009B7C6D">
        <w:rPr>
          <w:rFonts w:ascii="Times New Roman" w:hAnsi="Times New Roman" w:cs="Times New Roman"/>
          <w:sz w:val="28"/>
          <w:szCs w:val="28"/>
        </w:rPr>
        <w:t>.</w:t>
      </w:r>
      <w:r w:rsidR="00D7777D">
        <w:rPr>
          <w:rFonts w:ascii="Times New Roman" w:hAnsi="Times New Roman" w:cs="Times New Roman"/>
          <w:sz w:val="28"/>
          <w:szCs w:val="28"/>
        </w:rPr>
        <w:t>12</w:t>
      </w:r>
      <w:r w:rsidR="009B7C6D" w:rsidRPr="009B7C6D">
        <w:rPr>
          <w:rFonts w:ascii="Times New Roman" w:hAnsi="Times New Roman" w:cs="Times New Roman"/>
          <w:sz w:val="28"/>
          <w:szCs w:val="28"/>
        </w:rPr>
        <w:t>.201</w:t>
      </w:r>
      <w:r w:rsidR="00D7777D">
        <w:rPr>
          <w:rFonts w:ascii="Times New Roman" w:hAnsi="Times New Roman" w:cs="Times New Roman"/>
          <w:sz w:val="28"/>
          <w:szCs w:val="28"/>
        </w:rPr>
        <w:t>0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D7777D">
        <w:rPr>
          <w:rFonts w:ascii="Times New Roman" w:hAnsi="Times New Roman" w:cs="Times New Roman"/>
          <w:sz w:val="28"/>
          <w:szCs w:val="28"/>
        </w:rPr>
        <w:t>2о43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,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заяву про </w:t>
      </w:r>
      <w:r w:rsidR="00D7777D">
        <w:rPr>
          <w:rFonts w:ascii="Times New Roman" w:hAnsi="Times New Roman" w:cs="Times New Roman"/>
          <w:sz w:val="28"/>
          <w:szCs w:val="28"/>
        </w:rPr>
        <w:t>відмову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від виконання обов’язків опікуна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777D">
        <w:rPr>
          <w:rFonts w:ascii="Times New Roman" w:hAnsi="Times New Roman" w:cs="Times New Roman"/>
          <w:sz w:val="28"/>
          <w:szCs w:val="28"/>
        </w:rPr>
        <w:t>Канціра</w:t>
      </w:r>
      <w:proofErr w:type="spellEnd"/>
      <w:r w:rsidR="00D7777D">
        <w:rPr>
          <w:rFonts w:ascii="Times New Roman" w:hAnsi="Times New Roman" w:cs="Times New Roman"/>
          <w:sz w:val="28"/>
          <w:szCs w:val="28"/>
        </w:rPr>
        <w:t xml:space="preserve"> Р.М</w:t>
      </w:r>
      <w:r w:rsidR="00C63994" w:rsidRPr="009B7C6D">
        <w:rPr>
          <w:rFonts w:ascii="Times New Roman" w:hAnsi="Times New Roman" w:cs="Times New Roman"/>
          <w:sz w:val="28"/>
          <w:szCs w:val="28"/>
        </w:rPr>
        <w:t>.,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C6D" w:rsidRPr="009B7C6D" w:rsidRDefault="009B7C6D" w:rsidP="009B7C6D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Звільнити  </w:t>
      </w:r>
      <w:proofErr w:type="spellStart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Канціра</w:t>
      </w:r>
      <w:proofErr w:type="spellEnd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Романа Михайловича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55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від виконання 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опікуна недієздатно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Канцір</w:t>
      </w:r>
      <w:proofErr w:type="spellEnd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Дарії Михайлівни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196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C63994" w:rsidRPr="00C63994" w:rsidRDefault="009B7C6D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777D">
        <w:rPr>
          <w:rFonts w:ascii="Times New Roman" w:hAnsi="Times New Roman" w:cs="Times New Roman"/>
          <w:sz w:val="28"/>
          <w:szCs w:val="28"/>
        </w:rPr>
        <w:t>Кодлубай</w:t>
      </w:r>
      <w:proofErr w:type="spellEnd"/>
      <w:r w:rsidR="00D7777D">
        <w:rPr>
          <w:rFonts w:ascii="Times New Roman" w:hAnsi="Times New Roman" w:cs="Times New Roman"/>
          <w:sz w:val="28"/>
          <w:szCs w:val="28"/>
        </w:rPr>
        <w:t xml:space="preserve"> В.М.</w:t>
      </w:r>
      <w:r>
        <w:rPr>
          <w:rFonts w:ascii="Times New Roman" w:hAnsi="Times New Roman" w:cs="Times New Roman"/>
          <w:sz w:val="28"/>
          <w:szCs w:val="28"/>
        </w:rPr>
        <w:t>, 19</w:t>
      </w:r>
      <w:r w:rsidR="00D7777D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proofErr w:type="spellStart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Канцір</w:t>
      </w:r>
      <w:proofErr w:type="spellEnd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Д.М.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9B7C6D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Призначити опікуном недієздатно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Канцір</w:t>
      </w:r>
      <w:proofErr w:type="spellEnd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Дарії Михайлівни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племінника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Кодлубая</w:t>
      </w:r>
      <w:proofErr w:type="spellEnd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Володимира Михайловича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96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504F8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04F82"/>
    <w:rsid w:val="005240C2"/>
    <w:rsid w:val="00534557"/>
    <w:rsid w:val="00544D6A"/>
    <w:rsid w:val="00564513"/>
    <w:rsid w:val="005A0169"/>
    <w:rsid w:val="005B2895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8B3ADC"/>
    <w:rsid w:val="009027F9"/>
    <w:rsid w:val="00936846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48152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5</cp:revision>
  <cp:lastPrinted>2022-04-19T11:54:00Z</cp:lastPrinted>
  <dcterms:created xsi:type="dcterms:W3CDTF">2023-02-16T15:05:00Z</dcterms:created>
  <dcterms:modified xsi:type="dcterms:W3CDTF">2023-02-27T12:48:00Z</dcterms:modified>
</cp:coreProperties>
</file>